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"/>
        <w:tblOverlap w:val="never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6512A0" w:rsidRPr="004171CD" w:rsidTr="006512A0">
        <w:tc>
          <w:tcPr>
            <w:tcW w:w="5637" w:type="dxa"/>
          </w:tcPr>
          <w:p w:rsidR="006512A0" w:rsidRPr="004171CD" w:rsidRDefault="006512A0" w:rsidP="006512A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4171CD">
              <w:rPr>
                <w:b/>
                <w:color w:val="000000"/>
              </w:rPr>
              <w:t>«СОГЛАСОВАНО»</w:t>
            </w:r>
            <w:r>
              <w:rPr>
                <w:b/>
                <w:color w:val="000000"/>
              </w:rPr>
              <w:t>:</w:t>
            </w:r>
          </w:p>
          <w:p w:rsidR="006512A0" w:rsidRPr="004171CD" w:rsidRDefault="006512A0" w:rsidP="006512A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0944B" wp14:editId="1AE5D59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6350</wp:posOffset>
                      </wp:positionV>
                      <wp:extent cx="2759075" cy="1600835"/>
                      <wp:effectExtent l="12700" t="6985" r="9525" b="1143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9075" cy="160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C14" w:rsidRPr="004171CD" w:rsidRDefault="00DB4C14" w:rsidP="006512A0">
                                  <w:pPr>
                                    <w:shd w:val="clear" w:color="auto" w:fill="FFFFFF"/>
                                    <w:spacing w:line="360" w:lineRule="auto"/>
                                    <w:ind w:firstLine="33"/>
                                    <w:suppressOverlap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4171CD">
                                    <w:rPr>
                                      <w:b/>
                                      <w:color w:val="000000"/>
                                    </w:rPr>
                                    <w:t xml:space="preserve">Заместитель директора </w:t>
                                  </w:r>
                                  <w:r w:rsidRPr="004171CD">
                                    <w:rPr>
                                      <w:b/>
                                      <w:color w:val="000000"/>
                                    </w:rPr>
                                    <w:br/>
                                    <w:t>по воспитательной рабо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те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br/>
                                    <w:t xml:space="preserve"> _____________ Е. А. Богданова</w:t>
                                  </w:r>
                                  <w:r w:rsidRPr="004171CD">
                                    <w:rPr>
                                      <w:b/>
                                      <w:color w:val="000000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  <w:r w:rsidRPr="004171CD">
                                    <w:rPr>
                                      <w:b/>
                                      <w:color w:val="000000"/>
                                    </w:rPr>
                                    <w:br/>
                                    <w:t xml:space="preserve">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       «____»____________2017 </w:t>
                                  </w:r>
                                  <w:r w:rsidRPr="004171CD">
                                    <w:rPr>
                                      <w:b/>
                                      <w:color w:val="000000"/>
                                    </w:rPr>
                                    <w:t>г.</w:t>
                                  </w:r>
                                </w:p>
                                <w:p w:rsidR="00DB4C14" w:rsidRDefault="00DB4C14" w:rsidP="006512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09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5.65pt;margin-top:.5pt;width:217.25pt;height:1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" strokecolor="white [3212]">
                      <v:textbox>
                        <w:txbxContent>
                          <w:p w:rsidR="00DB4C14" w:rsidRPr="004171CD" w:rsidRDefault="00DB4C14" w:rsidP="006512A0">
                            <w:pPr>
                              <w:shd w:val="clear" w:color="auto" w:fill="FFFFFF"/>
                              <w:spacing w:line="360" w:lineRule="auto"/>
                              <w:ind w:firstLine="33"/>
                              <w:suppressOverlap/>
                              <w:rPr>
                                <w:b/>
                                <w:color w:val="000000"/>
                              </w:rPr>
                            </w:pPr>
                            <w:r w:rsidRPr="004171CD">
                              <w:rPr>
                                <w:b/>
                                <w:color w:val="000000"/>
                              </w:rPr>
                              <w:t xml:space="preserve">Заместитель директора </w:t>
                            </w:r>
                            <w:r w:rsidRPr="004171CD">
                              <w:rPr>
                                <w:b/>
                                <w:color w:val="000000"/>
                              </w:rPr>
                              <w:br/>
                              <w:t>по воспитательной рабо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  <w:t xml:space="preserve"> _____________ Е. А. Богданова</w:t>
                            </w:r>
                            <w:r w:rsidRPr="004171CD">
                              <w:rPr>
                                <w:b/>
                                <w:color w:val="000000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4171CD">
                              <w:rPr>
                                <w:b/>
                                <w:color w:val="000000"/>
                              </w:rPr>
                              <w:br/>
                              <w:t xml:space="preserve">                   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«____»____________2017 </w:t>
                            </w:r>
                            <w:r w:rsidRPr="004171CD">
                              <w:rPr>
                                <w:b/>
                                <w:color w:val="000000"/>
                              </w:rPr>
                              <w:t>г.</w:t>
                            </w:r>
                          </w:p>
                          <w:p w:rsidR="00DB4C14" w:rsidRDefault="00DB4C14" w:rsidP="006512A0"/>
                        </w:txbxContent>
                      </v:textbox>
                    </v:shape>
                  </w:pict>
                </mc:Fallback>
              </mc:AlternateContent>
            </w:r>
            <w:r w:rsidRPr="004171CD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6512A0" w:rsidRPr="004171CD" w:rsidRDefault="006512A0" w:rsidP="006512A0">
            <w:pPr>
              <w:shd w:val="clear" w:color="auto" w:fill="FFFFFF"/>
              <w:spacing w:line="360" w:lineRule="auto"/>
              <w:ind w:firstLine="33"/>
              <w:rPr>
                <w:b/>
                <w:color w:val="000000"/>
              </w:rPr>
            </w:pPr>
          </w:p>
          <w:p w:rsidR="006512A0" w:rsidRPr="004171CD" w:rsidRDefault="006512A0" w:rsidP="006512A0">
            <w:pPr>
              <w:spacing w:line="360" w:lineRule="auto"/>
              <w:ind w:left="60"/>
              <w:rPr>
                <w:b/>
                <w:color w:val="000000"/>
              </w:rPr>
            </w:pPr>
            <w:r w:rsidRPr="004171CD">
              <w:rPr>
                <w:b/>
                <w:color w:val="000000"/>
              </w:rPr>
              <w:t xml:space="preserve">                                                                                              </w:t>
            </w:r>
          </w:p>
        </w:tc>
      </w:tr>
    </w:tbl>
    <w:p w:rsidR="006512A0" w:rsidRDefault="00752BC0" w:rsidP="006512A0">
      <w:pPr>
        <w:widowControl w:val="0"/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Default="006512A0" w:rsidP="006512A0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6512A0" w:rsidRPr="006C48EE" w:rsidRDefault="006512A0" w:rsidP="006512A0">
      <w:pPr>
        <w:pStyle w:val="a4"/>
        <w:jc w:val="center"/>
        <w:rPr>
          <w:rFonts w:asciiTheme="majorHAnsi" w:hAnsiTheme="majorHAnsi"/>
          <w:b/>
          <w:sz w:val="52"/>
          <w:szCs w:val="52"/>
        </w:rPr>
      </w:pPr>
    </w:p>
    <w:p w:rsidR="006512A0" w:rsidRPr="006C48EE" w:rsidRDefault="006512A0" w:rsidP="006512A0">
      <w:pPr>
        <w:pStyle w:val="a4"/>
        <w:jc w:val="center"/>
        <w:rPr>
          <w:rFonts w:asciiTheme="majorHAnsi" w:hAnsiTheme="majorHAnsi"/>
          <w:b/>
          <w:sz w:val="56"/>
          <w:szCs w:val="56"/>
        </w:rPr>
      </w:pPr>
      <w:r w:rsidRPr="006C48EE">
        <w:rPr>
          <w:rFonts w:asciiTheme="majorHAnsi" w:hAnsiTheme="majorHAnsi"/>
          <w:b/>
          <w:sz w:val="56"/>
          <w:szCs w:val="56"/>
        </w:rPr>
        <w:t>Календарно-тематический план</w:t>
      </w:r>
    </w:p>
    <w:p w:rsidR="006512A0" w:rsidRPr="006C48EE" w:rsidRDefault="006512A0" w:rsidP="006512A0">
      <w:pPr>
        <w:pStyle w:val="a4"/>
        <w:jc w:val="center"/>
        <w:rPr>
          <w:rFonts w:asciiTheme="majorHAnsi" w:hAnsiTheme="majorHAnsi"/>
          <w:b/>
          <w:sz w:val="56"/>
          <w:szCs w:val="56"/>
        </w:rPr>
      </w:pPr>
      <w:r w:rsidRPr="006C48EE">
        <w:rPr>
          <w:rFonts w:asciiTheme="majorHAnsi" w:hAnsiTheme="majorHAnsi"/>
          <w:b/>
          <w:sz w:val="56"/>
          <w:szCs w:val="56"/>
        </w:rPr>
        <w:t>деятельности  ДО «Восторг»</w:t>
      </w:r>
    </w:p>
    <w:p w:rsidR="006512A0" w:rsidRPr="00222356" w:rsidRDefault="00222356" w:rsidP="006512A0">
      <w:pPr>
        <w:pStyle w:val="a4"/>
        <w:jc w:val="center"/>
        <w:rPr>
          <w:rFonts w:asciiTheme="majorHAnsi" w:hAnsiTheme="majorHAnsi"/>
          <w:b/>
          <w:i/>
          <w:sz w:val="52"/>
          <w:szCs w:val="52"/>
        </w:rPr>
      </w:pPr>
      <w:r w:rsidRPr="00222356">
        <w:rPr>
          <w:rFonts w:asciiTheme="majorHAnsi" w:hAnsiTheme="majorHAnsi"/>
          <w:b/>
          <w:i/>
          <w:sz w:val="52"/>
          <w:szCs w:val="52"/>
        </w:rPr>
        <w:t>(</w:t>
      </w:r>
      <w:r w:rsidR="000E4531">
        <w:rPr>
          <w:rFonts w:asciiTheme="majorHAnsi" w:hAnsiTheme="majorHAnsi"/>
          <w:b/>
          <w:i/>
          <w:sz w:val="40"/>
          <w:szCs w:val="40"/>
        </w:rPr>
        <w:t>приложение №5</w:t>
      </w:r>
      <w:r w:rsidRPr="00222356">
        <w:rPr>
          <w:rFonts w:asciiTheme="majorHAnsi" w:hAnsiTheme="majorHAnsi"/>
          <w:b/>
          <w:i/>
          <w:sz w:val="40"/>
          <w:szCs w:val="40"/>
        </w:rPr>
        <w:t>)</w:t>
      </w:r>
    </w:p>
    <w:p w:rsidR="006512A0" w:rsidRDefault="006512A0" w:rsidP="006512A0">
      <w:pPr>
        <w:pStyle w:val="a4"/>
        <w:jc w:val="center"/>
        <w:rPr>
          <w:rFonts w:asciiTheme="majorHAnsi" w:hAnsiTheme="majorHAnsi"/>
          <w:b/>
          <w:color w:val="1F497D" w:themeColor="text2"/>
          <w:sz w:val="52"/>
          <w:szCs w:val="52"/>
        </w:rPr>
      </w:pPr>
    </w:p>
    <w:p w:rsidR="006512A0" w:rsidRPr="00615685" w:rsidRDefault="006512A0" w:rsidP="00615685">
      <w:pPr>
        <w:pStyle w:val="a4"/>
        <w:rPr>
          <w:rFonts w:asciiTheme="majorHAnsi" w:hAnsiTheme="majorHAnsi"/>
          <w:b/>
          <w:color w:val="000000" w:themeColor="text1"/>
          <w:sz w:val="40"/>
          <w:szCs w:val="40"/>
        </w:rPr>
      </w:pPr>
      <w:r w:rsidRPr="00615685">
        <w:rPr>
          <w:rFonts w:asciiTheme="majorHAnsi" w:hAnsiTheme="majorHAnsi"/>
          <w:b/>
          <w:color w:val="000000" w:themeColor="text1"/>
          <w:sz w:val="40"/>
          <w:szCs w:val="40"/>
        </w:rPr>
        <w:t>СТАРШЕЙ ВОЖАТОЙ</w:t>
      </w:r>
    </w:p>
    <w:p w:rsidR="006512A0" w:rsidRPr="00615685" w:rsidRDefault="003A3C1B" w:rsidP="00615685">
      <w:pPr>
        <w:pStyle w:val="a4"/>
        <w:rPr>
          <w:rFonts w:asciiTheme="majorHAnsi" w:hAnsiTheme="majorHAnsi"/>
          <w:b/>
          <w:color w:val="000000" w:themeColor="text1"/>
          <w:sz w:val="40"/>
          <w:szCs w:val="40"/>
        </w:rPr>
      </w:pPr>
      <w:r>
        <w:rPr>
          <w:rFonts w:asciiTheme="majorHAnsi" w:hAnsiTheme="majorHAnsi"/>
          <w:b/>
          <w:color w:val="000000" w:themeColor="text1"/>
          <w:sz w:val="40"/>
          <w:szCs w:val="40"/>
        </w:rPr>
        <w:t xml:space="preserve">МКОУ Вознесенской  </w:t>
      </w:r>
      <w:r w:rsidR="006512A0" w:rsidRPr="00615685">
        <w:rPr>
          <w:rFonts w:asciiTheme="majorHAnsi" w:hAnsiTheme="majorHAnsi"/>
          <w:b/>
          <w:color w:val="000000" w:themeColor="text1"/>
          <w:sz w:val="40"/>
          <w:szCs w:val="40"/>
        </w:rPr>
        <w:t>СОШ</w:t>
      </w:r>
      <w:r>
        <w:rPr>
          <w:rFonts w:asciiTheme="majorHAnsi" w:hAnsiTheme="majorHAnsi"/>
          <w:b/>
          <w:color w:val="000000" w:themeColor="text1"/>
          <w:sz w:val="40"/>
          <w:szCs w:val="40"/>
        </w:rPr>
        <w:t xml:space="preserve"> имени Л. Чекмарёва</w:t>
      </w:r>
    </w:p>
    <w:p w:rsidR="006512A0" w:rsidRPr="00615685" w:rsidRDefault="006C48EE" w:rsidP="00615685">
      <w:pPr>
        <w:pStyle w:val="a4"/>
        <w:rPr>
          <w:rFonts w:asciiTheme="majorHAnsi" w:hAnsiTheme="majorHAnsi"/>
          <w:b/>
          <w:color w:val="000000" w:themeColor="text1"/>
          <w:sz w:val="52"/>
          <w:szCs w:val="52"/>
        </w:rPr>
      </w:pPr>
      <w:r w:rsidRPr="00615685">
        <w:rPr>
          <w:rFonts w:asciiTheme="majorHAnsi" w:hAnsiTheme="majorHAnsi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0415ED0" wp14:editId="76DF31EB">
            <wp:simplePos x="0" y="0"/>
            <wp:positionH relativeFrom="column">
              <wp:posOffset>2605405</wp:posOffset>
            </wp:positionH>
            <wp:positionV relativeFrom="paragraph">
              <wp:posOffset>228600</wp:posOffset>
            </wp:positionV>
            <wp:extent cx="3994150" cy="3597275"/>
            <wp:effectExtent l="0" t="0" r="0" b="0"/>
            <wp:wrapTight wrapText="bothSides">
              <wp:wrapPolygon edited="0">
                <wp:start x="11435" y="915"/>
                <wp:lineTo x="8551" y="1258"/>
                <wp:lineTo x="5460" y="2173"/>
                <wp:lineTo x="5460" y="2974"/>
                <wp:lineTo x="618" y="8922"/>
                <wp:lineTo x="618" y="10295"/>
                <wp:lineTo x="3812" y="12125"/>
                <wp:lineTo x="2988" y="13955"/>
                <wp:lineTo x="2885" y="14184"/>
                <wp:lineTo x="5254" y="17616"/>
                <wp:lineTo x="5357" y="18187"/>
                <wp:lineTo x="7624" y="19446"/>
                <wp:lineTo x="8551" y="19446"/>
                <wp:lineTo x="11126" y="20361"/>
                <wp:lineTo x="11229" y="20590"/>
                <wp:lineTo x="11744" y="20590"/>
                <wp:lineTo x="13393" y="20361"/>
                <wp:lineTo x="15350" y="19903"/>
                <wp:lineTo x="15350" y="19446"/>
                <wp:lineTo x="17514" y="17616"/>
                <wp:lineTo x="18544" y="17044"/>
                <wp:lineTo x="19059" y="16243"/>
                <wp:lineTo x="18750" y="15785"/>
                <wp:lineTo x="18853" y="15785"/>
                <wp:lineTo x="20295" y="13955"/>
                <wp:lineTo x="20604" y="12926"/>
                <wp:lineTo x="20089" y="12354"/>
                <wp:lineTo x="18853" y="12125"/>
                <wp:lineTo x="18853" y="10295"/>
                <wp:lineTo x="20295" y="10295"/>
                <wp:lineTo x="20707" y="9723"/>
                <wp:lineTo x="20398" y="8465"/>
                <wp:lineTo x="19780" y="6634"/>
                <wp:lineTo x="19883" y="5948"/>
                <wp:lineTo x="19162" y="5147"/>
                <wp:lineTo x="18132" y="4804"/>
                <wp:lineTo x="16071" y="2745"/>
                <wp:lineTo x="14320" y="1830"/>
                <wp:lineTo x="12466" y="915"/>
                <wp:lineTo x="11435" y="915"/>
              </wp:wrapPolygon>
            </wp:wrapTight>
            <wp:docPr id="2" name="Рисунок 6" descr="C:\Documents and Settings\Организаторы\Мои документы\Санкаева Галия Шаймуратовна\Фотографии\Солнешко без ф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Организаторы\Мои документы\Санкаева Галия Шаймуратовна\Фотографии\Солнешко без фона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70" t="14539" r="13732" b="1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2A0" w:rsidRPr="00615685">
        <w:rPr>
          <w:rFonts w:asciiTheme="majorHAnsi" w:hAnsiTheme="majorHAnsi"/>
          <w:b/>
          <w:color w:val="000000" w:themeColor="text1"/>
          <w:sz w:val="40"/>
          <w:szCs w:val="40"/>
        </w:rPr>
        <w:t xml:space="preserve"> Мингалёвой С. С.</w:t>
      </w:r>
      <w:r w:rsidR="00615685">
        <w:rPr>
          <w:rFonts w:asciiTheme="majorHAnsi" w:hAnsiTheme="majorHAnsi"/>
          <w:b/>
          <w:color w:val="000000" w:themeColor="text1"/>
          <w:sz w:val="52"/>
          <w:szCs w:val="52"/>
        </w:rPr>
        <w:br/>
      </w:r>
      <w:r w:rsidR="000E4531">
        <w:rPr>
          <w:rFonts w:asciiTheme="majorHAnsi" w:hAnsiTheme="majorHAnsi"/>
          <w:b/>
          <w:color w:val="000000" w:themeColor="text1"/>
          <w:sz w:val="40"/>
          <w:szCs w:val="40"/>
        </w:rPr>
        <w:t>НА 2017 – 2018</w:t>
      </w:r>
    </w:p>
    <w:p w:rsidR="006512A0" w:rsidRPr="00615685" w:rsidRDefault="006512A0" w:rsidP="00615685">
      <w:pPr>
        <w:pStyle w:val="a4"/>
        <w:rPr>
          <w:rFonts w:asciiTheme="majorHAnsi" w:hAnsiTheme="majorHAnsi"/>
          <w:b/>
          <w:color w:val="000000" w:themeColor="text1"/>
          <w:sz w:val="40"/>
          <w:szCs w:val="40"/>
        </w:rPr>
      </w:pPr>
      <w:r w:rsidRPr="00615685">
        <w:rPr>
          <w:rFonts w:asciiTheme="majorHAnsi" w:hAnsiTheme="majorHAnsi"/>
          <w:b/>
          <w:color w:val="000000" w:themeColor="text1"/>
          <w:sz w:val="40"/>
          <w:szCs w:val="40"/>
        </w:rPr>
        <w:t>УЧЕБНЫЙ ГОД</w:t>
      </w:r>
    </w:p>
    <w:p w:rsidR="006512A0" w:rsidRDefault="006512A0" w:rsidP="006512A0">
      <w:pPr>
        <w:pStyle w:val="a4"/>
        <w:rPr>
          <w:rFonts w:asciiTheme="majorHAnsi" w:hAnsiTheme="majorHAnsi"/>
          <w:sz w:val="28"/>
          <w:szCs w:val="28"/>
        </w:rPr>
      </w:pPr>
    </w:p>
    <w:p w:rsidR="00615685" w:rsidRDefault="00615685" w:rsidP="00DB7EEB">
      <w:pPr>
        <w:jc w:val="center"/>
        <w:rPr>
          <w:b/>
          <w:color w:val="C00000"/>
          <w:sz w:val="56"/>
          <w:szCs w:val="56"/>
        </w:rPr>
      </w:pPr>
    </w:p>
    <w:p w:rsidR="00615685" w:rsidRDefault="00615685" w:rsidP="00DB7EEB">
      <w:pPr>
        <w:jc w:val="center"/>
        <w:rPr>
          <w:b/>
          <w:color w:val="C00000"/>
          <w:sz w:val="56"/>
          <w:szCs w:val="56"/>
        </w:rPr>
      </w:pPr>
    </w:p>
    <w:p w:rsidR="00615685" w:rsidRDefault="00615685" w:rsidP="00DB7EEB">
      <w:pPr>
        <w:jc w:val="center"/>
        <w:rPr>
          <w:b/>
          <w:color w:val="C00000"/>
          <w:sz w:val="56"/>
          <w:szCs w:val="56"/>
        </w:rPr>
      </w:pPr>
    </w:p>
    <w:p w:rsidR="00615685" w:rsidRDefault="00615685" w:rsidP="00DB7EEB">
      <w:pPr>
        <w:jc w:val="center"/>
        <w:rPr>
          <w:b/>
          <w:color w:val="C00000"/>
          <w:sz w:val="56"/>
          <w:szCs w:val="56"/>
        </w:rPr>
      </w:pPr>
    </w:p>
    <w:p w:rsidR="00615685" w:rsidRPr="00615685" w:rsidRDefault="00615685" w:rsidP="00DB7EEB">
      <w:pPr>
        <w:jc w:val="center"/>
        <w:rPr>
          <w:rFonts w:asciiTheme="majorHAnsi" w:hAnsiTheme="majorHAnsi"/>
          <w:b/>
          <w:sz w:val="40"/>
          <w:szCs w:val="40"/>
        </w:rPr>
      </w:pPr>
    </w:p>
    <w:p w:rsidR="00615685" w:rsidRDefault="00615685" w:rsidP="00DB7EEB">
      <w:pPr>
        <w:jc w:val="center"/>
        <w:rPr>
          <w:b/>
          <w:color w:val="C00000"/>
          <w:sz w:val="56"/>
          <w:szCs w:val="56"/>
        </w:rPr>
      </w:pPr>
    </w:p>
    <w:p w:rsidR="00754D21" w:rsidRPr="006739ED" w:rsidRDefault="00754D21" w:rsidP="00754D21">
      <w:pPr>
        <w:rPr>
          <w:rFonts w:asciiTheme="majorHAnsi" w:hAnsiTheme="majorHAnsi"/>
          <w:b/>
          <w:sz w:val="28"/>
          <w:szCs w:val="28"/>
        </w:rPr>
      </w:pPr>
      <w:r w:rsidRPr="006739ED">
        <w:rPr>
          <w:rFonts w:asciiTheme="majorHAnsi" w:hAnsiTheme="majorHAnsi"/>
          <w:b/>
          <w:sz w:val="28"/>
          <w:szCs w:val="28"/>
        </w:rPr>
        <w:lastRenderedPageBreak/>
        <w:t xml:space="preserve">Цель программы деятельности Детской организации «Восторг»: </w:t>
      </w:r>
    </w:p>
    <w:p w:rsidR="00754D21" w:rsidRPr="00754D21" w:rsidRDefault="00754D21" w:rsidP="00754D21">
      <w:pPr>
        <w:rPr>
          <w:rFonts w:asciiTheme="majorHAnsi" w:hAnsiTheme="majorHAnsi"/>
          <w:sz w:val="24"/>
          <w:szCs w:val="24"/>
        </w:rPr>
      </w:pPr>
      <w:r w:rsidRPr="00754D21">
        <w:rPr>
          <w:rFonts w:asciiTheme="majorHAnsi" w:hAnsiTheme="majorHAnsi"/>
          <w:sz w:val="24"/>
          <w:szCs w:val="24"/>
        </w:rPr>
        <w:t xml:space="preserve">создание условий для формирования способности и готовности  к социально-значимым отношениям на базе общечеловеческих ценностей.      </w:t>
      </w:r>
    </w:p>
    <w:p w:rsidR="00754D21" w:rsidRPr="00754D21" w:rsidRDefault="00754D21" w:rsidP="00754D21">
      <w:pPr>
        <w:rPr>
          <w:rFonts w:asciiTheme="majorHAnsi" w:hAnsiTheme="majorHAnsi"/>
          <w:sz w:val="24"/>
          <w:szCs w:val="24"/>
        </w:rPr>
      </w:pPr>
      <w:r w:rsidRPr="006739ED">
        <w:rPr>
          <w:rFonts w:asciiTheme="majorHAnsi" w:hAnsiTheme="majorHAnsi"/>
          <w:sz w:val="28"/>
          <w:szCs w:val="28"/>
        </w:rPr>
        <w:t xml:space="preserve"> </w:t>
      </w:r>
      <w:r w:rsidRPr="006739ED">
        <w:rPr>
          <w:rFonts w:asciiTheme="majorHAnsi" w:hAnsiTheme="majorHAnsi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</w:t>
      </w:r>
      <w:r w:rsidRPr="00754D21">
        <w:rPr>
          <w:rFonts w:asciiTheme="majorHAnsi" w:hAnsiTheme="majorHAnsi"/>
          <w:sz w:val="24"/>
          <w:szCs w:val="24"/>
        </w:rPr>
        <w:t>- создание условий для развития творческого потенциала растущей личности и социальной активности;                                                                                                                                                                      - формирование навыков социально-полезной деятельности;                                                                                           - создание условий для обучения юных лидеров навыкам организаторской деятельности и формирования лидерских качеств;                                                                                                                                       - включение детей в созидательную деятельность через программы Организации;                                                           - координация деятельности школьных организаций и органов самоуправления;                                          - создание нормативных гарантий, возможности для реализации права детей на объединение.</w:t>
      </w:r>
    </w:p>
    <w:p w:rsidR="00DB7EEB" w:rsidRPr="0043197C" w:rsidRDefault="00DB7EEB" w:rsidP="00DB7EEB">
      <w:pPr>
        <w:jc w:val="center"/>
        <w:rPr>
          <w:rFonts w:asciiTheme="majorHAnsi" w:hAnsiTheme="majorHAnsi"/>
          <w:b/>
          <w:sz w:val="56"/>
          <w:szCs w:val="56"/>
        </w:rPr>
      </w:pPr>
      <w:r w:rsidRPr="0043197C">
        <w:rPr>
          <w:rFonts w:asciiTheme="majorHAnsi" w:hAnsiTheme="majorHAnsi"/>
          <w:b/>
          <w:sz w:val="56"/>
          <w:szCs w:val="56"/>
        </w:rPr>
        <w:t>Календарно-тематический план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142"/>
        <w:gridCol w:w="2268"/>
      </w:tblGrid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b/>
                <w:sz w:val="28"/>
                <w:szCs w:val="28"/>
              </w:rPr>
            </w:pPr>
            <w:r w:rsidRPr="009606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b/>
                <w:sz w:val="28"/>
                <w:szCs w:val="28"/>
              </w:rPr>
            </w:pPr>
            <w:r w:rsidRPr="009606A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b/>
                <w:sz w:val="28"/>
                <w:szCs w:val="28"/>
              </w:rPr>
            </w:pPr>
            <w:r w:rsidRPr="009606A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jc w:val="center"/>
              <w:rPr>
                <w:b/>
                <w:sz w:val="28"/>
                <w:szCs w:val="28"/>
              </w:rPr>
            </w:pPr>
            <w:r w:rsidRPr="009606A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B7EEB" w:rsidRPr="009606A2" w:rsidTr="003A3C1B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9606A2" w:rsidRDefault="00DB7EEB" w:rsidP="003A3C1B">
            <w:pPr>
              <w:shd w:val="clear" w:color="auto" w:fill="A6A6A6" w:themeFill="background1" w:themeFillShade="A6"/>
              <w:rPr>
                <w:b/>
                <w:sz w:val="32"/>
                <w:szCs w:val="32"/>
              </w:rPr>
            </w:pPr>
          </w:p>
          <w:p w:rsidR="00DB7EEB" w:rsidRPr="006C48EE" w:rsidRDefault="00DB7EEB" w:rsidP="00615685">
            <w:pPr>
              <w:jc w:val="center"/>
              <w:rPr>
                <w:sz w:val="48"/>
                <w:szCs w:val="48"/>
              </w:rPr>
            </w:pPr>
            <w:r w:rsidRPr="003A3C1B">
              <w:rPr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  <w:t>ТРАДИЦИОННЫЕ ШКОЛЬНЫЕ ДЕЛА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37D8F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 </w:t>
            </w:r>
            <w:r w:rsidR="003F7FE0">
              <w:rPr>
                <w:sz w:val="24"/>
                <w:szCs w:val="24"/>
              </w:rPr>
              <w:t>09.2017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Итоговое мероприятие «Радуга детства»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7F420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7F4201">
              <w:rPr>
                <w:sz w:val="24"/>
                <w:szCs w:val="24"/>
              </w:rPr>
              <w:t xml:space="preserve"> </w:t>
            </w:r>
            <w:r w:rsidR="00AE5FEB">
              <w:rPr>
                <w:rFonts w:eastAsiaTheme="minorHAnsi"/>
                <w:sz w:val="24"/>
                <w:szCs w:val="24"/>
                <w:lang w:eastAsia="en-US"/>
              </w:rPr>
              <w:t>05. 201</w:t>
            </w:r>
            <w:r w:rsidR="00FD517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F4201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четв.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Васильев В.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30. 12. 2017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22. 02. 2018</w:t>
            </w:r>
            <w:r w:rsidR="00DB7EEB" w:rsidRPr="007F42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07. 03. 2018</w:t>
            </w:r>
            <w:r w:rsidR="00DB7EEB" w:rsidRPr="007F420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России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12. 06. </w:t>
            </w:r>
            <w:r w:rsidR="003F7FE0">
              <w:rPr>
                <w:sz w:val="24"/>
                <w:szCs w:val="24"/>
              </w:rPr>
              <w:t>2018</w:t>
            </w:r>
            <w:r w:rsidRPr="007F42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="003F7FE0">
              <w:rPr>
                <w:sz w:val="24"/>
                <w:szCs w:val="24"/>
              </w:rPr>
              <w:t>05. 2018</w:t>
            </w:r>
            <w:r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Праздник Победы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09. 05. 2018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25. 05. 2018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памяти и скорби</w:t>
            </w:r>
            <w:r>
              <w:rPr>
                <w:sz w:val="24"/>
                <w:szCs w:val="24"/>
              </w:rPr>
              <w:t xml:space="preserve"> (конкурс рисунков)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22. </w:t>
            </w:r>
            <w:r w:rsidR="003F7FE0">
              <w:rPr>
                <w:sz w:val="24"/>
                <w:szCs w:val="24"/>
              </w:rPr>
              <w:t>06. 2018</w:t>
            </w:r>
            <w:r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народного единства</w:t>
            </w:r>
            <w:r>
              <w:rPr>
                <w:sz w:val="24"/>
                <w:szCs w:val="24"/>
              </w:rPr>
              <w:t xml:space="preserve"> (беседа с учащимися)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04. 11. 2017</w:t>
            </w:r>
            <w:r w:rsidR="00DB7EEB" w:rsidRPr="007F4201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DB7EEB" w:rsidP="00EC2AAE">
            <w:pPr>
              <w:rPr>
                <w:sz w:val="24"/>
                <w:szCs w:val="24"/>
              </w:rPr>
            </w:pPr>
            <w:r w:rsidRPr="00E879AA">
              <w:rPr>
                <w:sz w:val="24"/>
                <w:szCs w:val="24"/>
              </w:rPr>
              <w:t>1</w:t>
            </w:r>
            <w:r w:rsidR="005C5FB0">
              <w:rPr>
                <w:sz w:val="24"/>
                <w:szCs w:val="24"/>
              </w:rPr>
              <w:t>5</w:t>
            </w:r>
            <w:r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Ученическая конференция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3F7FE0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E0" w:rsidRPr="00E879AA" w:rsidRDefault="003F7FE0" w:rsidP="003F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E0" w:rsidRPr="007F4201" w:rsidRDefault="003F7FE0" w:rsidP="003F7FE0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Еженедельные рейды (внешний вид, проверка учебников, книг, готовности к уроку)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E0" w:rsidRPr="007F4201" w:rsidRDefault="003F7FE0" w:rsidP="003F7FE0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нед.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E0" w:rsidRPr="007F4201" w:rsidRDefault="003F7FE0" w:rsidP="003F7FE0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«Дисциплина»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B7EEB"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«Посвящение в организацию «ВОСТОРГ» пятиклассников»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3F7FE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B7EEB"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«Посвящение старшеклассников»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75B9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7FE0">
              <w:rPr>
                <w:sz w:val="24"/>
                <w:szCs w:val="24"/>
              </w:rPr>
              <w:t>.09.2017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7EEB"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Отчётные собрания центров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четв.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rPr>
          <w:trHeight w:val="7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E879AA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7EEB" w:rsidRPr="00E879AA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Итоговые  заседания «Большого совета»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четв.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Председатель  организации</w:t>
            </w:r>
          </w:p>
          <w:p w:rsidR="006739ED" w:rsidRDefault="006739ED" w:rsidP="00EC2AAE">
            <w:pPr>
              <w:rPr>
                <w:sz w:val="24"/>
                <w:szCs w:val="24"/>
              </w:rPr>
            </w:pPr>
          </w:p>
          <w:p w:rsidR="006739ED" w:rsidRPr="007F4201" w:rsidRDefault="006739ED" w:rsidP="00EC2AAE">
            <w:pPr>
              <w:rPr>
                <w:sz w:val="24"/>
                <w:szCs w:val="24"/>
              </w:rPr>
            </w:pPr>
          </w:p>
        </w:tc>
      </w:tr>
      <w:tr w:rsidR="00DB7EEB" w:rsidRPr="009606A2" w:rsidTr="003A3C1B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7F4201" w:rsidRDefault="00DB7EEB" w:rsidP="00EC2AAE">
            <w:pPr>
              <w:rPr>
                <w:b/>
                <w:sz w:val="24"/>
                <w:szCs w:val="24"/>
                <w:u w:val="single"/>
              </w:rPr>
            </w:pPr>
          </w:p>
          <w:p w:rsidR="00DB7EEB" w:rsidRPr="006C48EE" w:rsidRDefault="00DB7EEB" w:rsidP="00615685">
            <w:pPr>
              <w:jc w:val="center"/>
              <w:rPr>
                <w:sz w:val="48"/>
                <w:szCs w:val="48"/>
              </w:rPr>
            </w:pPr>
            <w:r w:rsidRPr="006C48EE">
              <w:rPr>
                <w:b/>
                <w:sz w:val="48"/>
                <w:szCs w:val="48"/>
                <w:u w:val="single"/>
              </w:rPr>
              <w:t>РАЙОННЫЕ МЕРОПРИЯТИЯ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0C0243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Слёт юных журналистов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20. 10. 2017</w:t>
            </w:r>
            <w:r w:rsidR="00DB7EEB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Краеведческие чтения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D3362">
              <w:rPr>
                <w:sz w:val="24"/>
                <w:szCs w:val="24"/>
              </w:rPr>
              <w:t>. 12. 2017</w:t>
            </w:r>
            <w:r w:rsidR="00DB7EEB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Классы 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айонный </w:t>
            </w:r>
            <w:r w:rsidR="007D3362">
              <w:rPr>
                <w:sz w:val="24"/>
                <w:szCs w:val="24"/>
              </w:rPr>
              <w:t>Слёт актива «Дружба 2017</w:t>
            </w:r>
            <w:r w:rsidRPr="007F420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C0243">
              <w:rPr>
                <w:sz w:val="24"/>
                <w:szCs w:val="24"/>
              </w:rPr>
              <w:t xml:space="preserve">. 11. </w:t>
            </w:r>
            <w:r>
              <w:rPr>
                <w:sz w:val="24"/>
                <w:szCs w:val="24"/>
              </w:rPr>
              <w:t>2017</w:t>
            </w:r>
            <w:r w:rsidR="00DB7EEB" w:rsidRPr="007F42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Социально-значимый проект «Школа медиа-журналистики»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 -3 ноября  2017</w:t>
            </w:r>
            <w:r w:rsidR="00DB7EEB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Районная выставка ДПТ </w:t>
            </w:r>
            <w:r w:rsidR="00BE17E6">
              <w:rPr>
                <w:sz w:val="24"/>
                <w:szCs w:val="24"/>
              </w:rPr>
              <w:t>«Природа и человек»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15.09 по 18. 10 2017</w:t>
            </w:r>
            <w:r w:rsidR="00BE17E6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Районный конкурс детских газет «Свой голос»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 w:rsidRPr="007D3362">
              <w:rPr>
                <w:sz w:val="24"/>
                <w:szCs w:val="24"/>
              </w:rPr>
              <w:t>02.04.2018- 20.04.2018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Эколого – биологическая конференция «Живи, Земля!»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DB7EEB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 и спорту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Районное мероприятие «Радуга детства»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19. 05.  2018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Районный туристический  слёт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Осенний кросс «Закрытие сезона»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BE17E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2016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УО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BE17E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«Зелёная  волна – 2017</w:t>
            </w:r>
            <w:r w:rsidR="00DB7EEB" w:rsidRPr="007F420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BE17E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2017</w:t>
            </w:r>
            <w:r w:rsidR="00DB7EEB" w:rsidRPr="007F42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УО</w:t>
            </w:r>
          </w:p>
        </w:tc>
      </w:tr>
      <w:tr w:rsidR="00DB7EEB" w:rsidRPr="009606A2" w:rsidTr="00DB7EEB">
        <w:trPr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Совет организации</w:t>
            </w:r>
            <w:r>
              <w:rPr>
                <w:sz w:val="24"/>
                <w:szCs w:val="24"/>
              </w:rPr>
              <w:t xml:space="preserve"> ДОО «Олимп»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 2017г и в  апреле 2018</w:t>
            </w:r>
            <w:r w:rsidR="00D828F7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rPr>
          <w:trHeight w:val="4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615685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акция «За здоровый образ жизни»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D3362" w:rsidRDefault="007D3362" w:rsidP="00EC2AAE">
            <w:pPr>
              <w:rPr>
                <w:rFonts w:cstheme="minorHAnsi"/>
                <w:sz w:val="24"/>
                <w:szCs w:val="24"/>
              </w:rPr>
            </w:pPr>
            <w:r w:rsidRPr="007D3362">
              <w:rPr>
                <w:rFonts w:cstheme="minorHAnsi"/>
                <w:sz w:val="24"/>
                <w:szCs w:val="24"/>
              </w:rPr>
              <w:t>16.04.2018-14.05.2018г.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ДДТ, ОДМ</w:t>
            </w:r>
          </w:p>
        </w:tc>
      </w:tr>
      <w:tr w:rsidR="00DB7EEB" w:rsidRPr="009606A2" w:rsidTr="00DB7EEB">
        <w:trPr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детского изобразительного творчества «Юный художник»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7D336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03. 11. 2017</w:t>
            </w:r>
            <w:r w:rsidR="00DB7EEB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BE17E6" w:rsidRPr="009606A2" w:rsidTr="00DB7EEB">
        <w:trPr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BE17E6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DB4C14" w:rsidP="00EC2AAE">
            <w:pPr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Районная экологическая акция «Спасти и сохранить»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14" w:rsidRPr="00DB4C14" w:rsidRDefault="00DB4C14" w:rsidP="00DB4C14">
            <w:pPr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 xml:space="preserve">22.01.2018 по </w:t>
            </w:r>
          </w:p>
          <w:p w:rsidR="00BE17E6" w:rsidRDefault="00DB4C14" w:rsidP="00DB4C14">
            <w:pPr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19.02.2018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EC2AA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BE17E6" w:rsidRPr="009606A2" w:rsidTr="00DB7EEB">
        <w:trPr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BE17E6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EC2AA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в стиле 19 века для активистов ДОО «Олимп»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15. 12. 2017</w:t>
            </w:r>
            <w:r w:rsidR="00EC2AAE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EC2AA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BE17E6" w:rsidRPr="009606A2" w:rsidTr="00DB7EEB">
        <w:trPr>
          <w:trHeight w:val="6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BE17E6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EC2AA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проект «Школа вожатых»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2018</w:t>
            </w:r>
            <w:r w:rsidR="00EC2AA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7E6" w:rsidRDefault="00EC2AA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3A3C1B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7F4201" w:rsidRDefault="00DB7EEB" w:rsidP="00EC2AAE">
            <w:pPr>
              <w:rPr>
                <w:b/>
                <w:sz w:val="24"/>
                <w:szCs w:val="24"/>
              </w:rPr>
            </w:pPr>
          </w:p>
          <w:p w:rsidR="00DB7EEB" w:rsidRPr="006C48EE" w:rsidRDefault="00DB7EEB" w:rsidP="00615685">
            <w:pPr>
              <w:jc w:val="center"/>
              <w:rPr>
                <w:sz w:val="48"/>
                <w:szCs w:val="48"/>
              </w:rPr>
            </w:pPr>
            <w:r w:rsidRPr="006C48EE">
              <w:rPr>
                <w:b/>
                <w:sz w:val="48"/>
                <w:szCs w:val="48"/>
                <w:u w:val="single"/>
              </w:rPr>
              <w:t>ПАТРИОТИЧЕСКОЕ ВОСПИТАНИЕ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пожилого человека (концерт, помощь престарелым, подарки)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01.10. 2017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классы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Тимуровские недели (отчёт 1 раз в четверть, посещение заносятся в тетрадь)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классы 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юного героя – антифашиста (викторина, кл. часы)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07. 02. 2018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«Досуг»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памяти воинов-интернационалистов в Рос</w:t>
            </w:r>
            <w:r w:rsidR="00F22B7A">
              <w:rPr>
                <w:sz w:val="24"/>
                <w:szCs w:val="24"/>
              </w:rPr>
              <w:t>сии (видеопризентация,  встреча с воинами-интернационалистами Лозовского с\с</w:t>
            </w:r>
            <w:r w:rsidRPr="007F4201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14. 02. 2018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Ц. «Общение»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памяти и скорби (22 июня)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22. 06. 2018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A410CC" w:rsidRDefault="00DB7EEB" w:rsidP="00EC2AAE">
            <w:pPr>
              <w:pStyle w:val="a3"/>
              <w:ind w:left="34"/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енно-спортивная игра «Зарница»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22. 02.  2018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Петухо</w:t>
            </w:r>
            <w:r>
              <w:rPr>
                <w:sz w:val="24"/>
                <w:szCs w:val="24"/>
              </w:rPr>
              <w:t>в А. В.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Акция «Память»: </w:t>
            </w:r>
          </w:p>
          <w:p w:rsidR="00DB7EEB" w:rsidRPr="007F4201" w:rsidRDefault="00DB4C14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районный краеведческий музей</w:t>
            </w:r>
            <w:r w:rsidR="00DB7EEB" w:rsidRPr="007F4201">
              <w:rPr>
                <w:sz w:val="24"/>
                <w:szCs w:val="24"/>
              </w:rPr>
              <w:t>;</w:t>
            </w:r>
          </w:p>
          <w:p w:rsidR="00DB7EEB" w:rsidRPr="007F4201" w:rsidRDefault="00DB7EEB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Тематические классные часы;</w:t>
            </w:r>
          </w:p>
          <w:p w:rsidR="00DB7EEB" w:rsidRPr="007F4201" w:rsidRDefault="00DB7EEB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</w:t>
            </w:r>
            <w:r w:rsidR="003A3C1B">
              <w:rPr>
                <w:sz w:val="24"/>
                <w:szCs w:val="24"/>
              </w:rPr>
              <w:t>й митинг  «Этих дней не смолкнет слава!</w:t>
            </w:r>
            <w:r>
              <w:rPr>
                <w:sz w:val="24"/>
                <w:szCs w:val="24"/>
              </w:rPr>
              <w:t>»;</w:t>
            </w:r>
            <w:r w:rsidRPr="007F4201">
              <w:rPr>
                <w:sz w:val="24"/>
                <w:szCs w:val="24"/>
              </w:rPr>
              <w:t xml:space="preserve"> </w:t>
            </w:r>
          </w:p>
          <w:p w:rsidR="00DB7EEB" w:rsidRDefault="003A3C1B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337D8F">
              <w:rPr>
                <w:sz w:val="24"/>
                <w:szCs w:val="24"/>
              </w:rPr>
              <w:t xml:space="preserve"> самодельной гирлянды </w:t>
            </w:r>
            <w:r w:rsidR="00DB7EEB">
              <w:rPr>
                <w:sz w:val="24"/>
                <w:szCs w:val="24"/>
              </w:rPr>
              <w:t xml:space="preserve"> «Вечная память</w:t>
            </w:r>
            <w:r w:rsidR="00DB7EEB" w:rsidRPr="007F4201">
              <w:rPr>
                <w:sz w:val="24"/>
                <w:szCs w:val="24"/>
              </w:rPr>
              <w:t>»</w:t>
            </w:r>
            <w:r w:rsidR="00DB7EEB">
              <w:rPr>
                <w:sz w:val="24"/>
                <w:szCs w:val="24"/>
              </w:rPr>
              <w:t>;</w:t>
            </w:r>
          </w:p>
          <w:p w:rsidR="00DB7EEB" w:rsidRDefault="00DB7EEB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</w:t>
            </w:r>
            <w:r w:rsidR="003A3C1B">
              <w:rPr>
                <w:sz w:val="24"/>
                <w:szCs w:val="24"/>
              </w:rPr>
              <w:t>чная акция «Георгиевская лента»;</w:t>
            </w:r>
          </w:p>
          <w:p w:rsidR="003A3C1B" w:rsidRDefault="003A3C1B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по уборке Монумента Славы с. Вознесенки</w:t>
            </w:r>
          </w:p>
          <w:p w:rsidR="00DB4C14" w:rsidRPr="007F4201" w:rsidRDefault="00DB4C14" w:rsidP="00DB7EE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уличная акция «Клумба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</w:p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05. 2018г.</w:t>
            </w:r>
          </w:p>
          <w:p w:rsidR="00DB7EEB" w:rsidRDefault="00DB7EEB" w:rsidP="00EC2AAE">
            <w:pPr>
              <w:rPr>
                <w:sz w:val="24"/>
                <w:szCs w:val="24"/>
              </w:rPr>
            </w:pPr>
          </w:p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06. 05. 2018</w:t>
            </w:r>
            <w:r w:rsidR="00DB7EEB" w:rsidRPr="007F4201">
              <w:rPr>
                <w:sz w:val="24"/>
                <w:szCs w:val="24"/>
              </w:rPr>
              <w:t xml:space="preserve"> г.</w:t>
            </w:r>
          </w:p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09. 05. 2018</w:t>
            </w:r>
            <w:r w:rsidR="00DB7EEB">
              <w:rPr>
                <w:sz w:val="24"/>
                <w:szCs w:val="24"/>
              </w:rPr>
              <w:t>г.</w:t>
            </w:r>
          </w:p>
          <w:p w:rsidR="00DB7EEB" w:rsidRDefault="00DB7EEB" w:rsidP="00EC2AAE">
            <w:pPr>
              <w:rPr>
                <w:sz w:val="24"/>
                <w:szCs w:val="24"/>
              </w:rPr>
            </w:pPr>
          </w:p>
          <w:p w:rsidR="00DB7EEB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08.05. 2018</w:t>
            </w:r>
            <w:r w:rsidR="003A3C1B">
              <w:rPr>
                <w:sz w:val="24"/>
                <w:szCs w:val="24"/>
              </w:rPr>
              <w:t xml:space="preserve"> </w:t>
            </w:r>
            <w:r w:rsidR="00DB7EEB" w:rsidRPr="007F4201">
              <w:rPr>
                <w:sz w:val="24"/>
                <w:szCs w:val="24"/>
              </w:rPr>
              <w:t>г.</w:t>
            </w:r>
          </w:p>
          <w:p w:rsidR="00DB7EEB" w:rsidRDefault="00DB7EEB" w:rsidP="00EC2AAE">
            <w:pPr>
              <w:rPr>
                <w:sz w:val="24"/>
                <w:szCs w:val="24"/>
              </w:rPr>
            </w:pPr>
          </w:p>
          <w:p w:rsidR="00DB7EEB" w:rsidRPr="007F4201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07. 05. 2018</w:t>
            </w:r>
            <w:r w:rsidR="00DB7EEB">
              <w:rPr>
                <w:sz w:val="24"/>
                <w:szCs w:val="24"/>
              </w:rPr>
              <w:t>г.</w:t>
            </w:r>
          </w:p>
          <w:p w:rsidR="00DB7EEB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08. 05. 2018</w:t>
            </w:r>
            <w:r w:rsidR="003A3C1B">
              <w:rPr>
                <w:sz w:val="24"/>
                <w:szCs w:val="24"/>
              </w:rPr>
              <w:t>г.</w:t>
            </w:r>
          </w:p>
          <w:p w:rsidR="00DB4C14" w:rsidRDefault="00DB4C14" w:rsidP="00EC2AAE">
            <w:pPr>
              <w:rPr>
                <w:sz w:val="24"/>
                <w:szCs w:val="24"/>
              </w:rPr>
            </w:pPr>
          </w:p>
          <w:p w:rsidR="00DB4C14" w:rsidRDefault="00DB4C14" w:rsidP="00EC2AAE">
            <w:pPr>
              <w:rPr>
                <w:sz w:val="24"/>
                <w:szCs w:val="24"/>
              </w:rPr>
            </w:pPr>
          </w:p>
          <w:p w:rsidR="00DB4C14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B4C14">
              <w:rPr>
                <w:sz w:val="24"/>
                <w:szCs w:val="24"/>
              </w:rPr>
              <w:t>. 05. 2018г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C14" w:rsidRDefault="00DB4C1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Кл. рук-ли</w:t>
            </w:r>
            <w:r>
              <w:rPr>
                <w:sz w:val="24"/>
                <w:szCs w:val="24"/>
              </w:rPr>
              <w:t>1-11 классов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</w:t>
            </w:r>
          </w:p>
          <w:p w:rsidR="00DB7EEB" w:rsidRDefault="00DB7EEB" w:rsidP="00EC2AAE">
            <w:pPr>
              <w:rPr>
                <w:sz w:val="24"/>
                <w:szCs w:val="24"/>
              </w:rPr>
            </w:pPr>
          </w:p>
          <w:p w:rsidR="00DB7EEB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ДО «Восторг»</w:t>
            </w:r>
          </w:p>
          <w:p w:rsidR="003A3C1B" w:rsidRDefault="003A3C1B" w:rsidP="00EC2AAE">
            <w:pPr>
              <w:rPr>
                <w:sz w:val="24"/>
                <w:szCs w:val="24"/>
              </w:rPr>
            </w:pPr>
          </w:p>
          <w:p w:rsidR="00DB4C14" w:rsidRDefault="003A3C1B" w:rsidP="00EC2AAE">
            <w:r>
              <w:rPr>
                <w:sz w:val="24"/>
                <w:szCs w:val="24"/>
              </w:rPr>
              <w:t>6-11 классы</w:t>
            </w:r>
            <w:r w:rsidR="00DB4C14">
              <w:t xml:space="preserve"> </w:t>
            </w:r>
          </w:p>
          <w:p w:rsidR="00DB4C14" w:rsidRDefault="00DB4C14" w:rsidP="00EC2AAE"/>
          <w:p w:rsidR="00DB4C14" w:rsidRDefault="00DB4C14" w:rsidP="00EC2AAE"/>
          <w:p w:rsidR="003A3C1B" w:rsidRDefault="00DB4C14" w:rsidP="00EC2AAE">
            <w:pPr>
              <w:rPr>
                <w:sz w:val="24"/>
                <w:szCs w:val="24"/>
              </w:rPr>
            </w:pPr>
            <w:r w:rsidRPr="00DB4C14">
              <w:rPr>
                <w:sz w:val="24"/>
                <w:szCs w:val="24"/>
              </w:rPr>
              <w:t>Кл. рук-ли1-11 классов</w:t>
            </w:r>
          </w:p>
          <w:p w:rsidR="00DB4C14" w:rsidRDefault="00DB4C14" w:rsidP="00EC2AAE">
            <w:pPr>
              <w:rPr>
                <w:sz w:val="24"/>
                <w:szCs w:val="24"/>
              </w:rPr>
            </w:pPr>
          </w:p>
          <w:p w:rsidR="00DB4C14" w:rsidRDefault="00DB4C14" w:rsidP="00EC2AAE">
            <w:pPr>
              <w:rPr>
                <w:sz w:val="24"/>
                <w:szCs w:val="24"/>
              </w:rPr>
            </w:pPr>
          </w:p>
          <w:p w:rsidR="00DB4C14" w:rsidRPr="007F4201" w:rsidRDefault="00DB4C14" w:rsidP="00EC2AAE">
            <w:pPr>
              <w:rPr>
                <w:sz w:val="24"/>
                <w:szCs w:val="24"/>
              </w:rPr>
            </w:pPr>
          </w:p>
        </w:tc>
      </w:tr>
      <w:tr w:rsidR="00337D8F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8F" w:rsidRPr="009606A2" w:rsidRDefault="00337D8F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8F" w:rsidRPr="007F4201" w:rsidRDefault="00337D8F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«Гордое имя героя», посвящённая гибели АПЛ К – 8 и моряка-подводника Чекмарёва Л.В., чьё имя носит наша школа.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8F" w:rsidRPr="007F4201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12.04.2018</w:t>
            </w:r>
            <w:r w:rsidR="003A3C1B">
              <w:rPr>
                <w:sz w:val="24"/>
                <w:szCs w:val="24"/>
              </w:rPr>
              <w:t xml:space="preserve"> </w:t>
            </w:r>
            <w:r w:rsidR="00337D8F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8F" w:rsidRPr="007F4201" w:rsidRDefault="00337D8F" w:rsidP="0033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</w:t>
            </w:r>
          </w:p>
          <w:p w:rsidR="00337D8F" w:rsidRPr="007F4201" w:rsidRDefault="00337D8F" w:rsidP="00EC2AAE">
            <w:pPr>
              <w:rPr>
                <w:sz w:val="24"/>
                <w:szCs w:val="24"/>
              </w:rPr>
            </w:pPr>
          </w:p>
        </w:tc>
      </w:tr>
      <w:tr w:rsidR="00E9406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6B" w:rsidRDefault="00E9406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6B" w:rsidRDefault="00E9406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посвящённая дню памяти жертв терроризма «Помним и скорбим»</w:t>
            </w:r>
            <w:r w:rsidR="00F22B7A">
              <w:rPr>
                <w:sz w:val="24"/>
                <w:szCs w:val="24"/>
              </w:rPr>
              <w:t xml:space="preserve"> (трагедия в Беслане)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6B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04. 09. 2017</w:t>
            </w:r>
            <w:r w:rsidR="00E9406B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06B" w:rsidRDefault="00E9406B" w:rsidP="0033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ДО «Восторг»</w:t>
            </w:r>
          </w:p>
        </w:tc>
      </w:tr>
      <w:tr w:rsidR="00DB7EEB" w:rsidRPr="009606A2" w:rsidTr="00F22B7A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7F4201" w:rsidRDefault="00DB7EEB" w:rsidP="00EC2AAE">
            <w:pPr>
              <w:rPr>
                <w:b/>
                <w:sz w:val="24"/>
                <w:szCs w:val="24"/>
              </w:rPr>
            </w:pPr>
          </w:p>
          <w:p w:rsidR="00DB7EEB" w:rsidRPr="006C48EE" w:rsidRDefault="005C5FB0" w:rsidP="00615685">
            <w:pPr>
              <w:jc w:val="center"/>
              <w:rPr>
                <w:sz w:val="48"/>
                <w:szCs w:val="48"/>
              </w:rPr>
            </w:pPr>
            <w:r w:rsidRPr="006C48EE">
              <w:rPr>
                <w:b/>
                <w:sz w:val="48"/>
                <w:szCs w:val="48"/>
                <w:u w:val="single"/>
              </w:rPr>
              <w:t>ЭКОЛОГИЧЕСКОЕ ВОСПИТАНИЕ</w:t>
            </w:r>
          </w:p>
        </w:tc>
      </w:tr>
      <w:tr w:rsidR="00DB7EEB" w:rsidRPr="009606A2" w:rsidTr="00E422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экологическая акция «Спасти и сохранить»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Pr="00815DA6" w:rsidRDefault="00815DA6" w:rsidP="00815DA6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 xml:space="preserve">22.01.2018 по </w:t>
            </w:r>
          </w:p>
          <w:p w:rsidR="00DB7EEB" w:rsidRPr="007F4201" w:rsidRDefault="00815DA6" w:rsidP="00815DA6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19.02.2018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  <w:p w:rsidR="00E422C9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Досжанова Г. К.</w:t>
            </w:r>
          </w:p>
        </w:tc>
      </w:tr>
      <w:tr w:rsidR="00DB7EEB" w:rsidRPr="009606A2" w:rsidTr="00E422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</w:t>
            </w:r>
            <w:r w:rsidR="00E9406B">
              <w:rPr>
                <w:sz w:val="24"/>
                <w:szCs w:val="24"/>
              </w:rPr>
              <w:t xml:space="preserve"> выставка ДПТ «Природа и человек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406B">
              <w:rPr>
                <w:sz w:val="24"/>
                <w:szCs w:val="24"/>
              </w:rPr>
              <w:t>5. 09.-</w:t>
            </w:r>
            <w:r>
              <w:rPr>
                <w:sz w:val="24"/>
                <w:szCs w:val="24"/>
              </w:rPr>
              <w:t>18</w:t>
            </w:r>
            <w:r w:rsidR="00E9406B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.2017</w:t>
            </w:r>
            <w:r w:rsidR="00E422C9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E422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творческих проектов «Первые шаги в науку» 1-5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E422C9" w:rsidRDefault="00815DA6" w:rsidP="00E4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08. 04. 2018</w:t>
            </w:r>
            <w:r w:rsidR="00E422C9" w:rsidRPr="00E422C9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E422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E422C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ярмарка декоративно-прикладного творчества</w:t>
            </w:r>
            <w:r w:rsidR="00B308CB">
              <w:rPr>
                <w:sz w:val="24"/>
                <w:szCs w:val="24"/>
              </w:rPr>
              <w:t xml:space="preserve"> «Грани таланта»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0C0243" w:rsidRDefault="000C0243" w:rsidP="000C0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15DA6">
              <w:rPr>
                <w:sz w:val="24"/>
                <w:szCs w:val="24"/>
              </w:rPr>
              <w:t>06. 2018</w:t>
            </w:r>
            <w:r w:rsidRPr="000C0243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0C0243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Эколого – биологическая конференция</w:t>
            </w:r>
            <w:r>
              <w:rPr>
                <w:sz w:val="24"/>
                <w:szCs w:val="24"/>
              </w:rPr>
              <w:t xml:space="preserve"> «Живи, Земля»</w:t>
            </w:r>
            <w:r w:rsidR="000C0243">
              <w:rPr>
                <w:sz w:val="24"/>
                <w:szCs w:val="24"/>
              </w:rPr>
              <w:t xml:space="preserve"> 6-11 классы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22. 04.  2018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ДДТ</w:t>
            </w:r>
          </w:p>
        </w:tc>
      </w:tr>
      <w:tr w:rsidR="00DB7EEB" w:rsidRPr="009606A2" w:rsidTr="00DB7EEB">
        <w:trPr>
          <w:trHeight w:val="5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0C0243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7EE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час (творческая мастерска</w:t>
            </w:r>
            <w:r w:rsidR="000C0243">
              <w:rPr>
                <w:sz w:val="24"/>
                <w:szCs w:val="24"/>
              </w:rPr>
              <w:t>я для воспитанников детского сада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0C0243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С.,</w:t>
            </w:r>
          </w:p>
          <w:p w:rsidR="00DB7EEB" w:rsidRDefault="00DB7EE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 «Забота»</w:t>
            </w:r>
          </w:p>
          <w:p w:rsidR="00615685" w:rsidRPr="007F4201" w:rsidRDefault="00615685" w:rsidP="00EC2AAE">
            <w:pPr>
              <w:rPr>
                <w:sz w:val="24"/>
                <w:szCs w:val="24"/>
              </w:rPr>
            </w:pPr>
          </w:p>
        </w:tc>
      </w:tr>
      <w:tr w:rsidR="00F22B7A" w:rsidRPr="009606A2" w:rsidTr="00DB7EEB">
        <w:trPr>
          <w:trHeight w:val="5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7A" w:rsidRDefault="00F22B7A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7A" w:rsidRDefault="00F22B7A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экологическая акция «Люблю свой край»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7A" w:rsidRDefault="00815DA6" w:rsidP="00EC2AAE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04.09.2017 по 02.10.2017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7A" w:rsidRDefault="00F22B7A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ДО «Восторг»</w:t>
            </w:r>
          </w:p>
        </w:tc>
      </w:tr>
      <w:tr w:rsidR="00815DA6" w:rsidRPr="009606A2" w:rsidTr="00DB7EEB">
        <w:trPr>
          <w:trHeight w:val="5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815DA6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815DA6" w:rsidP="00EC2AAE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Pr="00815DA6" w:rsidRDefault="00815DA6" w:rsidP="00EC2AAE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16.04.2018 по 23.04.2018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Pr="00815DA6" w:rsidRDefault="00815DA6" w:rsidP="00815DA6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Граф Е. С.</w:t>
            </w:r>
          </w:p>
          <w:p w:rsidR="00815DA6" w:rsidRDefault="00815DA6" w:rsidP="00815DA6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Досжанова Г.К.</w:t>
            </w:r>
          </w:p>
        </w:tc>
      </w:tr>
      <w:tr w:rsidR="008F353C" w:rsidRPr="009606A2" w:rsidTr="00DB7EEB">
        <w:trPr>
          <w:trHeight w:val="5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C" w:rsidRDefault="008F353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C" w:rsidRPr="00815DA6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проект «Агрошкола»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C" w:rsidRPr="00815DA6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встреча в 3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C" w:rsidRDefault="00B308CB" w:rsidP="0081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и  ДДТ</w:t>
            </w:r>
          </w:p>
          <w:p w:rsidR="00B308CB" w:rsidRDefault="00B308CB" w:rsidP="00815DA6">
            <w:pPr>
              <w:rPr>
                <w:sz w:val="24"/>
                <w:szCs w:val="24"/>
              </w:rPr>
            </w:pPr>
          </w:p>
          <w:p w:rsidR="00B308CB" w:rsidRPr="00815DA6" w:rsidRDefault="00B308CB" w:rsidP="00815DA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7EEB" w:rsidRPr="009606A2" w:rsidTr="00F22B7A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7F4201" w:rsidRDefault="00DB7EEB" w:rsidP="00EC2AAE">
            <w:pPr>
              <w:jc w:val="center"/>
              <w:rPr>
                <w:b/>
                <w:sz w:val="24"/>
                <w:szCs w:val="24"/>
              </w:rPr>
            </w:pPr>
          </w:p>
          <w:p w:rsidR="00DB7EEB" w:rsidRPr="006C48EE" w:rsidRDefault="00DB7EEB" w:rsidP="00EC2AAE">
            <w:pPr>
              <w:jc w:val="center"/>
              <w:rPr>
                <w:sz w:val="48"/>
                <w:szCs w:val="48"/>
              </w:rPr>
            </w:pPr>
            <w:r w:rsidRPr="00F22B7A">
              <w:rPr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  <w:t>ТРУДОВОЕ ВОСПИТАНИЕ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Работа на пришкольном участке – выращивание овощей, картофеля.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Осень - весна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5-11 классы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pStyle w:val="a4"/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Благоустройство школьной территории</w:t>
            </w:r>
            <w:r w:rsidRPr="007F4201">
              <w:rPr>
                <w:sz w:val="24"/>
                <w:szCs w:val="24"/>
              </w:rPr>
              <w:tab/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 (по участкам)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Осень - весна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5-11 классы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Составлен</w:t>
            </w:r>
            <w:r w:rsidR="00F22B7A">
              <w:rPr>
                <w:sz w:val="24"/>
                <w:szCs w:val="24"/>
              </w:rPr>
              <w:t xml:space="preserve">ие графика дежурства по школе, монументу и </w:t>
            </w:r>
            <w:r w:rsidRPr="007F4201">
              <w:rPr>
                <w:sz w:val="24"/>
                <w:szCs w:val="24"/>
              </w:rPr>
              <w:t>столовой, смена стенда «Экран дежурства»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«Труд»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Контроль   за генеральными убор</w:t>
            </w:r>
            <w:r w:rsidR="00D823D4">
              <w:rPr>
                <w:sz w:val="24"/>
                <w:szCs w:val="24"/>
              </w:rPr>
              <w:t>ками по классам</w:t>
            </w:r>
            <w:r w:rsidRPr="007F420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«Дисциплина»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Контроль  за ежедневной уборкой кабинетов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«Дисциплина»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Смотр классных уголков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10.10.2017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«Дисциплина»</w:t>
            </w:r>
          </w:p>
        </w:tc>
      </w:tr>
      <w:tr w:rsidR="00DB7EEB" w:rsidRPr="009606A2" w:rsidTr="00337D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056A6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Монумента Славы села Вознесенки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056A6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2016г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EEB" w:rsidRPr="007F4201" w:rsidRDefault="00056A6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DB7EEB" w:rsidRPr="009606A2" w:rsidTr="00056A66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Озеленение кабинетов, школьных клумб.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Классы</w:t>
            </w:r>
          </w:p>
        </w:tc>
      </w:tr>
      <w:tr w:rsidR="005C5FB0" w:rsidRPr="007F4201" w:rsidTr="00EC2A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B0" w:rsidRDefault="005C5FB0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3D4" w:rsidRDefault="006C48E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="00F22B7A">
              <w:rPr>
                <w:sz w:val="24"/>
                <w:szCs w:val="24"/>
              </w:rPr>
              <w:t>выставка ДПТ</w:t>
            </w:r>
          </w:p>
          <w:p w:rsidR="005C5FB0" w:rsidRPr="007F4201" w:rsidRDefault="00F22B7A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«Природа и человек»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B0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B7A">
              <w:rPr>
                <w:sz w:val="24"/>
                <w:szCs w:val="24"/>
              </w:rPr>
              <w:t>5. 10</w:t>
            </w:r>
            <w:r>
              <w:rPr>
                <w:sz w:val="24"/>
                <w:szCs w:val="24"/>
              </w:rPr>
              <w:t>. 2017</w:t>
            </w:r>
            <w:r w:rsidR="005C5FB0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B0" w:rsidRPr="007F4201" w:rsidRDefault="006C48EE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5C5FB0" w:rsidRPr="007F4201" w:rsidTr="00EC2A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B0" w:rsidRPr="006C48EE" w:rsidRDefault="005C5FB0" w:rsidP="00EC2AAE">
            <w:pPr>
              <w:rPr>
                <w:sz w:val="24"/>
                <w:szCs w:val="24"/>
              </w:rPr>
            </w:pPr>
            <w:r w:rsidRPr="006C48EE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3D4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</w:t>
            </w:r>
            <w:r w:rsidR="00F22B7A">
              <w:rPr>
                <w:sz w:val="24"/>
                <w:szCs w:val="24"/>
              </w:rPr>
              <w:t>с творческих работ</w:t>
            </w:r>
          </w:p>
          <w:p w:rsidR="005C5FB0" w:rsidRPr="007F4201" w:rsidRDefault="00F22B7A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«Моя малая Родина</w:t>
            </w:r>
            <w:r w:rsidR="005C5FB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B0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2017</w:t>
            </w:r>
            <w:r w:rsidR="005C5FB0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3D4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</w:t>
            </w:r>
          </w:p>
        </w:tc>
      </w:tr>
      <w:tr w:rsidR="005C5FB0" w:rsidRPr="007F4201" w:rsidTr="00EC2A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FB0" w:rsidRPr="006C48EE" w:rsidRDefault="006C48EE" w:rsidP="00EC2AAE">
            <w:pPr>
              <w:rPr>
                <w:sz w:val="24"/>
                <w:szCs w:val="24"/>
              </w:rPr>
            </w:pPr>
            <w:r w:rsidRPr="006C48EE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3D4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</w:t>
            </w:r>
          </w:p>
          <w:p w:rsidR="005C5FB0" w:rsidRPr="007F4201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«Отечество»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B0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2017</w:t>
            </w:r>
            <w:r w:rsidR="005C5FB0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FB0" w:rsidRPr="007F4201" w:rsidRDefault="005C5FB0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rPr>
          <w:trHeight w:val="4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6C48EE" w:rsidRDefault="006C48EE" w:rsidP="00EC2AAE">
            <w:pPr>
              <w:rPr>
                <w:sz w:val="24"/>
                <w:szCs w:val="24"/>
              </w:rPr>
            </w:pPr>
            <w:r w:rsidRPr="006C48EE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3D4" w:rsidRDefault="00D823D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337D8F">
              <w:rPr>
                <w:sz w:val="24"/>
                <w:szCs w:val="24"/>
              </w:rPr>
              <w:t xml:space="preserve"> самодельной гирлянды 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 «Помним и скорбим»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B7EEB">
              <w:rPr>
                <w:sz w:val="24"/>
                <w:szCs w:val="24"/>
              </w:rPr>
              <w:t>. 05. 2</w:t>
            </w:r>
            <w:r w:rsidR="00D823D4">
              <w:rPr>
                <w:sz w:val="24"/>
                <w:szCs w:val="24"/>
              </w:rPr>
              <w:t>017</w:t>
            </w:r>
            <w:r w:rsidR="00DB7EEB" w:rsidRPr="007F420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Классы </w:t>
            </w:r>
          </w:p>
        </w:tc>
      </w:tr>
      <w:tr w:rsidR="00D823D4" w:rsidRPr="009606A2" w:rsidTr="00DB7EEB">
        <w:trPr>
          <w:trHeight w:val="4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3D4" w:rsidRPr="006C48EE" w:rsidRDefault="00D823D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3D4" w:rsidRDefault="00D823D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Еженедельные рейды по проверке школьной форы, учебников</w:t>
            </w:r>
          </w:p>
          <w:p w:rsidR="00D823D4" w:rsidRDefault="00D823D4" w:rsidP="00EC2A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3D4" w:rsidRDefault="00D823D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3D4" w:rsidRPr="007F4201" w:rsidRDefault="00D823D4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класс</w:t>
            </w:r>
          </w:p>
        </w:tc>
      </w:tr>
      <w:tr w:rsidR="00815DA6" w:rsidRPr="009606A2" w:rsidTr="00DB7EEB">
        <w:trPr>
          <w:trHeight w:val="4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815DA6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815DA6" w:rsidP="00EC2AAE">
            <w:pPr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Творческая уличная акция «Клумба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 05. 2018г.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A6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</w:tr>
      <w:tr w:rsidR="00CB64A1" w:rsidRPr="009606A2" w:rsidTr="00DB7EEB">
        <w:trPr>
          <w:trHeight w:val="4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A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A1" w:rsidRPr="00815DA6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снежными фигурами в преддверии праздника Новый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A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25 декабря 2017г.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4A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</w:tr>
      <w:tr w:rsidR="00DB7EEB" w:rsidRPr="009606A2" w:rsidTr="00673BD2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B7EEB" w:rsidRPr="007F4201" w:rsidRDefault="00DB7EEB" w:rsidP="00EC2A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7EEB" w:rsidRPr="006C48EE" w:rsidRDefault="00DB7EEB" w:rsidP="00EC2AAE">
            <w:pPr>
              <w:jc w:val="center"/>
              <w:rPr>
                <w:sz w:val="48"/>
                <w:szCs w:val="48"/>
              </w:rPr>
            </w:pPr>
            <w:r w:rsidRPr="00673BD2">
              <w:rPr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  <w:t>ЗДОРОВЫЙ ОБРАЗ ЖИЗНИ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Ежедневные физзарядки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Физорги классов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Ц «Спорт».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День защиты детей   - праздник  «Радуга детства»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Мингалёва С. С.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Районные мероприятия (минифутбол, лыжные гонки, баскетбол, волейбол)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ДЮСШ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Военно – спортивная игра «Зарница»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22. 02. 2018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Петухов А. В.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Летние турпоходы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CB64A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2018</w:t>
            </w:r>
            <w:r w:rsidR="00DB7EEB" w:rsidRPr="007F420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Кл. рук-ли 5-11 классов</w:t>
            </w:r>
          </w:p>
        </w:tc>
      </w:tr>
      <w:tr w:rsidR="00DB7EE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9606A2" w:rsidRDefault="00DB7EEB" w:rsidP="00EC2AAE">
            <w:pPr>
              <w:rPr>
                <w:sz w:val="28"/>
                <w:szCs w:val="28"/>
              </w:rPr>
            </w:pPr>
            <w:r w:rsidRPr="009606A2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Спортивные соревнования между классами:</w:t>
            </w:r>
          </w:p>
          <w:p w:rsidR="00DB7EEB" w:rsidRPr="007F4201" w:rsidRDefault="00DB7EEB" w:rsidP="00DB7EE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Легкая атлетика;</w:t>
            </w:r>
          </w:p>
          <w:p w:rsidR="00DB7EEB" w:rsidRPr="006739ED" w:rsidRDefault="00DB7EEB" w:rsidP="006739E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Лыжные гонки;</w:t>
            </w:r>
          </w:p>
          <w:p w:rsidR="00673BD2" w:rsidRDefault="00673BD2" w:rsidP="00DB7EE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 и шахматы;</w:t>
            </w:r>
          </w:p>
          <w:p w:rsidR="00673BD2" w:rsidRPr="007F4201" w:rsidRDefault="00673BD2" w:rsidP="00DB7EE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Дартс.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673BD2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учителей физкультуры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Васильев В. С.</w:t>
            </w:r>
          </w:p>
          <w:p w:rsidR="00DB7EEB" w:rsidRPr="007F4201" w:rsidRDefault="00DB7EEB" w:rsidP="00EC2AAE">
            <w:pPr>
              <w:rPr>
                <w:sz w:val="24"/>
                <w:szCs w:val="24"/>
              </w:rPr>
            </w:pPr>
            <w:r w:rsidRPr="007F4201">
              <w:rPr>
                <w:sz w:val="24"/>
                <w:szCs w:val="24"/>
              </w:rPr>
              <w:t>Больнов М. В.</w:t>
            </w:r>
          </w:p>
        </w:tc>
      </w:tr>
      <w:tr w:rsidR="005816B9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B9" w:rsidRPr="009606A2" w:rsidRDefault="005816B9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B9" w:rsidRPr="007F4201" w:rsidRDefault="005816B9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акция «За здоровый образ жизни»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B9" w:rsidRDefault="00CB64A1" w:rsidP="00EC2AAE">
            <w:pPr>
              <w:rPr>
                <w:sz w:val="24"/>
                <w:szCs w:val="24"/>
              </w:rPr>
            </w:pPr>
            <w:r w:rsidRPr="00CB64A1">
              <w:rPr>
                <w:sz w:val="24"/>
                <w:szCs w:val="24"/>
              </w:rPr>
              <w:t>16.04.2018-14.05.2018</w:t>
            </w:r>
            <w:r>
              <w:rPr>
                <w:sz w:val="24"/>
                <w:szCs w:val="24"/>
              </w:rPr>
              <w:t>г.</w:t>
            </w:r>
          </w:p>
          <w:p w:rsidR="00673BD2" w:rsidRPr="007F4201" w:rsidRDefault="00673BD2" w:rsidP="00EC2A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B9" w:rsidRPr="007F4201" w:rsidRDefault="00337D8F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43197C" w:rsidRPr="009606A2" w:rsidTr="0043197C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3197C" w:rsidRDefault="0043197C" w:rsidP="0043197C">
            <w:pPr>
              <w:jc w:val="center"/>
              <w:rPr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</w:pPr>
            <w:r>
              <w:rPr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  <w:t>ЛИДЕРСКОЕ НАПРАВЛЕНИЕ</w:t>
            </w:r>
          </w:p>
          <w:p w:rsidR="0043197C" w:rsidRDefault="0043197C" w:rsidP="0043197C">
            <w:pPr>
              <w:jc w:val="center"/>
              <w:rPr>
                <w:sz w:val="24"/>
                <w:szCs w:val="24"/>
              </w:rPr>
            </w:pP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социальный проект </w:t>
            </w:r>
            <w:r w:rsidR="00B308CB">
              <w:rPr>
                <w:sz w:val="24"/>
                <w:szCs w:val="24"/>
              </w:rPr>
              <w:t xml:space="preserve"> «Ш</w:t>
            </w:r>
            <w:r w:rsidR="00754D21">
              <w:rPr>
                <w:sz w:val="24"/>
                <w:szCs w:val="24"/>
              </w:rPr>
              <w:t>кола медиа-журналистики</w:t>
            </w:r>
            <w:r w:rsidR="0043197C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2017</w:t>
            </w:r>
            <w:r w:rsidR="00161BF7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ежегодный проект «Школа вожатых»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май 2018</w:t>
            </w:r>
            <w:r w:rsidR="00161BF7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и ОДМ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профильных сменах активистов «РДШ»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Координаторы РДШ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</w:t>
            </w:r>
            <w:r w:rsidR="00754D21">
              <w:rPr>
                <w:sz w:val="24"/>
                <w:szCs w:val="24"/>
              </w:rPr>
              <w:t>онный сбор актива «Дружба – 2017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61BF7">
              <w:rPr>
                <w:sz w:val="24"/>
                <w:szCs w:val="24"/>
              </w:rPr>
              <w:t>. 11. 20</w:t>
            </w:r>
            <w:r>
              <w:rPr>
                <w:sz w:val="24"/>
                <w:szCs w:val="24"/>
              </w:rPr>
              <w:t>17</w:t>
            </w:r>
            <w:r w:rsidR="00161BF7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в стиле 19 века для активистов ДОО «Олимп Баганского района НСО»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15. 12. 2017</w:t>
            </w:r>
            <w:r w:rsidR="00161BF7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Агитационные акции для жителей с. Вознесенка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активисты ДО «Восторг»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43197C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концерты на производство ОАО «Вознесенское»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 и  активисты ДО «Восторг»</w:t>
            </w:r>
          </w:p>
        </w:tc>
      </w:tr>
      <w:tr w:rsidR="0043197C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 «Радуга детства»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754D21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30. 05. 2018</w:t>
            </w:r>
            <w:r w:rsidR="00161BF7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97C" w:rsidRDefault="00161BF7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Мингалёва С. С. и  активисты ДО «Восторг»</w:t>
            </w:r>
          </w:p>
        </w:tc>
      </w:tr>
      <w:tr w:rsidR="00B308C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«Предпринимательских проектов»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Pr="00B308CB" w:rsidRDefault="00B308CB" w:rsidP="00B308CB">
            <w:pPr>
              <w:rPr>
                <w:sz w:val="24"/>
                <w:szCs w:val="24"/>
              </w:rPr>
            </w:pPr>
            <w:r w:rsidRPr="00B308CB">
              <w:rPr>
                <w:sz w:val="24"/>
                <w:szCs w:val="24"/>
              </w:rPr>
              <w:t>01.12.2017г.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  <w:tr w:rsidR="00B308CB" w:rsidRPr="009606A2" w:rsidTr="00DB7E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Совет активистов организации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Pr="00B308CB" w:rsidRDefault="00B308CB" w:rsidP="00B3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 март 2018г.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CB" w:rsidRDefault="00B308CB" w:rsidP="00EC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</w:tr>
    </w:tbl>
    <w:p w:rsidR="00D828F7" w:rsidRDefault="00D828F7" w:rsidP="0043197C"/>
    <w:p w:rsidR="0043197C" w:rsidRDefault="0043197C" w:rsidP="0043197C">
      <w:pPr>
        <w:jc w:val="right"/>
      </w:pPr>
      <w:r>
        <w:t>Старшая вожатая:  Мингалёва С. С.</w:t>
      </w:r>
    </w:p>
    <w:sectPr w:rsidR="0043197C" w:rsidSect="0061568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04" w:rsidRDefault="00D90E04" w:rsidP="00615685">
      <w:pPr>
        <w:spacing w:after="0" w:line="240" w:lineRule="auto"/>
      </w:pPr>
      <w:r>
        <w:separator/>
      </w:r>
    </w:p>
  </w:endnote>
  <w:endnote w:type="continuationSeparator" w:id="0">
    <w:p w:rsidR="00D90E04" w:rsidRDefault="00D90E04" w:rsidP="0061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04" w:rsidRDefault="00D90E04" w:rsidP="00615685">
      <w:pPr>
        <w:spacing w:after="0" w:line="240" w:lineRule="auto"/>
      </w:pPr>
      <w:r>
        <w:separator/>
      </w:r>
    </w:p>
  </w:footnote>
  <w:footnote w:type="continuationSeparator" w:id="0">
    <w:p w:rsidR="00D90E04" w:rsidRDefault="00D90E04" w:rsidP="0061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6E2"/>
    <w:multiLevelType w:val="hybridMultilevel"/>
    <w:tmpl w:val="D6C82FDA"/>
    <w:lvl w:ilvl="0" w:tplc="CABAC494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4668A"/>
    <w:multiLevelType w:val="hybridMultilevel"/>
    <w:tmpl w:val="0D20D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F7BA4"/>
    <w:multiLevelType w:val="hybridMultilevel"/>
    <w:tmpl w:val="1B12C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F471F"/>
    <w:multiLevelType w:val="hybridMultilevel"/>
    <w:tmpl w:val="89E0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455"/>
    <w:multiLevelType w:val="hybridMultilevel"/>
    <w:tmpl w:val="A77C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C26D8"/>
    <w:multiLevelType w:val="hybridMultilevel"/>
    <w:tmpl w:val="DDC0B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B5A67"/>
    <w:multiLevelType w:val="hybridMultilevel"/>
    <w:tmpl w:val="C5B2AFE0"/>
    <w:lvl w:ilvl="0" w:tplc="ED8A88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0EE0"/>
    <w:multiLevelType w:val="hybridMultilevel"/>
    <w:tmpl w:val="BBB6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66EB6"/>
    <w:multiLevelType w:val="hybridMultilevel"/>
    <w:tmpl w:val="FFF88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57C77"/>
    <w:multiLevelType w:val="hybridMultilevel"/>
    <w:tmpl w:val="6E5A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F6E4B"/>
    <w:multiLevelType w:val="hybridMultilevel"/>
    <w:tmpl w:val="8BCCAF0E"/>
    <w:lvl w:ilvl="0" w:tplc="6C00B6C0">
      <w:start w:val="5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71AE74BA"/>
    <w:multiLevelType w:val="hybridMultilevel"/>
    <w:tmpl w:val="CC488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3EF0"/>
    <w:multiLevelType w:val="hybridMultilevel"/>
    <w:tmpl w:val="73E45656"/>
    <w:lvl w:ilvl="0" w:tplc="45A07F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32"/>
    <w:rsid w:val="00056A66"/>
    <w:rsid w:val="00092DA5"/>
    <w:rsid w:val="000C0243"/>
    <w:rsid w:val="000E4531"/>
    <w:rsid w:val="00127032"/>
    <w:rsid w:val="00161BF7"/>
    <w:rsid w:val="00164A31"/>
    <w:rsid w:val="00222356"/>
    <w:rsid w:val="00251A13"/>
    <w:rsid w:val="00337D8F"/>
    <w:rsid w:val="00385E54"/>
    <w:rsid w:val="003A3C1B"/>
    <w:rsid w:val="003F7FE0"/>
    <w:rsid w:val="0043197C"/>
    <w:rsid w:val="00512390"/>
    <w:rsid w:val="005816B9"/>
    <w:rsid w:val="005C5FB0"/>
    <w:rsid w:val="00615685"/>
    <w:rsid w:val="006512A0"/>
    <w:rsid w:val="006739ED"/>
    <w:rsid w:val="00673BD2"/>
    <w:rsid w:val="006C48EE"/>
    <w:rsid w:val="00752BC0"/>
    <w:rsid w:val="00754D21"/>
    <w:rsid w:val="00775B9B"/>
    <w:rsid w:val="007D3362"/>
    <w:rsid w:val="00815DA6"/>
    <w:rsid w:val="00845CE9"/>
    <w:rsid w:val="008A2E60"/>
    <w:rsid w:val="008F353C"/>
    <w:rsid w:val="009C4C58"/>
    <w:rsid w:val="00AE5FEB"/>
    <w:rsid w:val="00B308CB"/>
    <w:rsid w:val="00BE17E6"/>
    <w:rsid w:val="00CB64A1"/>
    <w:rsid w:val="00D823D4"/>
    <w:rsid w:val="00D828F7"/>
    <w:rsid w:val="00D90E04"/>
    <w:rsid w:val="00DA4FDD"/>
    <w:rsid w:val="00DB4C14"/>
    <w:rsid w:val="00DB7EEB"/>
    <w:rsid w:val="00E422C9"/>
    <w:rsid w:val="00E9406B"/>
    <w:rsid w:val="00EC2AAE"/>
    <w:rsid w:val="00F22B7A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B9F8E-3A32-4241-8621-BF4A441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EB"/>
    <w:pPr>
      <w:ind w:left="720"/>
      <w:contextualSpacing/>
    </w:pPr>
  </w:style>
  <w:style w:type="paragraph" w:styleId="a4">
    <w:name w:val="No Spacing"/>
    <w:uiPriority w:val="1"/>
    <w:qFormat/>
    <w:rsid w:val="00DB7EE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7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6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6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10</cp:revision>
  <dcterms:created xsi:type="dcterms:W3CDTF">2015-09-22T16:01:00Z</dcterms:created>
  <dcterms:modified xsi:type="dcterms:W3CDTF">2017-09-14T06:37:00Z</dcterms:modified>
</cp:coreProperties>
</file>